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09" w:rsidRPr="00492EED" w:rsidRDefault="00E87A09" w:rsidP="00492EED">
      <w:pPr>
        <w:pStyle w:val="1"/>
        <w:numPr>
          <w:ilvl w:val="0"/>
          <w:numId w:val="0"/>
        </w:numPr>
        <w:spacing w:before="0" w:after="0"/>
        <w:ind w:left="360"/>
        <w:rPr>
          <w:sz w:val="28"/>
        </w:rPr>
      </w:pPr>
      <w:r w:rsidRPr="00492EED">
        <w:rPr>
          <w:sz w:val="28"/>
        </w:rPr>
        <w:t>ПЕРЕЧЕНЬ ВОПРОСОВ К ЗАЧЕТУ</w:t>
      </w:r>
    </w:p>
    <w:p w:rsidR="00492EED" w:rsidRPr="00492EED" w:rsidRDefault="00492EED" w:rsidP="00492EED">
      <w:pPr>
        <w:ind w:left="0" w:firstLine="0"/>
        <w:jc w:val="center"/>
        <w:rPr>
          <w:sz w:val="28"/>
          <w:szCs w:val="28"/>
        </w:rPr>
      </w:pPr>
      <w:r w:rsidRPr="00492EED">
        <w:rPr>
          <w:sz w:val="28"/>
          <w:szCs w:val="28"/>
        </w:rPr>
        <w:t>по дисциплине «</w:t>
      </w:r>
      <w:r w:rsidRPr="00492EED">
        <w:rPr>
          <w:sz w:val="28"/>
          <w:szCs w:val="28"/>
        </w:rPr>
        <w:t>Судебная защита конституционных прав и свобод</w:t>
      </w:r>
      <w:r w:rsidRPr="00492EED">
        <w:rPr>
          <w:sz w:val="28"/>
          <w:szCs w:val="28"/>
        </w:rPr>
        <w:t>»</w:t>
      </w:r>
    </w:p>
    <w:p w:rsidR="00492EED" w:rsidRPr="00492EED" w:rsidRDefault="00492EED" w:rsidP="00492EED">
      <w:pPr>
        <w:ind w:left="0" w:firstLine="0"/>
        <w:jc w:val="center"/>
        <w:rPr>
          <w:sz w:val="28"/>
          <w:szCs w:val="28"/>
        </w:rPr>
      </w:pP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492EED">
        <w:rPr>
          <w:sz w:val="28"/>
          <w:szCs w:val="28"/>
        </w:rPr>
        <w:t>Судебная защита как многоаспектное социально-правовое явление.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492EED">
        <w:rPr>
          <w:sz w:val="28"/>
          <w:szCs w:val="28"/>
        </w:rPr>
        <w:t>Общепризнанные нормы международного права в сфере судебной защиты прав человека.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492EED">
        <w:rPr>
          <w:sz w:val="28"/>
          <w:szCs w:val="28"/>
        </w:rPr>
        <w:t xml:space="preserve">Конституционное право человека и гражданина на судебную защиту в РФ: юридическая природа и нормативное содержание, его место в системе прав и свобод. 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492EED">
        <w:rPr>
          <w:sz w:val="28"/>
          <w:szCs w:val="28"/>
        </w:rPr>
        <w:t xml:space="preserve">Правовые позиции Конституционного суда РФ по вопросам содержания права на судебную защиту.                                       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492EED">
        <w:rPr>
          <w:sz w:val="28"/>
          <w:szCs w:val="28"/>
        </w:rPr>
        <w:t>Конституционно-правовые гарантии реализации конституционного права личности на судебную защиту.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492EED">
        <w:rPr>
          <w:sz w:val="28"/>
          <w:szCs w:val="28"/>
        </w:rPr>
        <w:t>Право на судебную защиту в конституциях современных демократических государств.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>Общая характеристика и функции судебной власти, ее соотношение с законодательной и исполнительной властями.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>Историческое развитие основ правосудия. Конституционные принципы осуществления правосудия в РФ.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>Конституционно-правовые модели правосудия в зарубежных странах.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>Конституционно-правовой статус судьи в Российской Федерации.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autoSpaceDE/>
        <w:adjustRightInd/>
        <w:ind w:left="0" w:firstLine="709"/>
        <w:jc w:val="both"/>
        <w:rPr>
          <w:spacing w:val="4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>Конституционные основы судебной системы в Российской Федерации. Федеральная судебная система РФ. Судебные органы субъектов РФ.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autoSpaceDE/>
        <w:adjustRightInd/>
        <w:ind w:left="0" w:firstLine="709"/>
        <w:jc w:val="both"/>
        <w:rPr>
          <w:spacing w:val="4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>Реформа судебной власти 2014 года.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autoSpaceDE/>
        <w:adjustRightInd/>
        <w:ind w:left="0" w:firstLine="709"/>
        <w:jc w:val="both"/>
        <w:rPr>
          <w:spacing w:val="4"/>
          <w:sz w:val="28"/>
          <w:szCs w:val="28"/>
        </w:rPr>
      </w:pPr>
      <w:r w:rsidRPr="00492EED">
        <w:rPr>
          <w:spacing w:val="4"/>
          <w:sz w:val="28"/>
          <w:szCs w:val="28"/>
        </w:rPr>
        <w:t>Верховный суд РФ: порядок образования, организация деятельности, состав, структура, компетенция.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autoSpaceDE/>
        <w:adjustRightInd/>
        <w:ind w:left="0" w:firstLine="709"/>
        <w:jc w:val="both"/>
        <w:rPr>
          <w:spacing w:val="4"/>
          <w:sz w:val="28"/>
          <w:szCs w:val="28"/>
        </w:rPr>
      </w:pPr>
      <w:r w:rsidRPr="00492EED">
        <w:rPr>
          <w:color w:val="000000"/>
          <w:sz w:val="28"/>
          <w:szCs w:val="28"/>
          <w:shd w:val="clear" w:color="auto" w:fill="F9F9F9"/>
        </w:rPr>
        <w:t>Верховные суды республик, краевых, областных судов, судов городов федерального значения, суда автономной области, судов автономных округов.</w:t>
      </w:r>
      <w:r w:rsidRPr="00492EED">
        <w:rPr>
          <w:spacing w:val="4"/>
          <w:sz w:val="28"/>
          <w:szCs w:val="28"/>
        </w:rPr>
        <w:t xml:space="preserve"> Порядок формирования, структура, компетенция.</w:t>
      </w:r>
      <w:r w:rsidRPr="00492EED">
        <w:rPr>
          <w:color w:val="000000"/>
          <w:sz w:val="28"/>
          <w:szCs w:val="28"/>
          <w:shd w:val="clear" w:color="auto" w:fill="F9F9F9"/>
        </w:rPr>
        <w:t xml:space="preserve"> 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autoSpaceDE/>
        <w:adjustRightInd/>
        <w:ind w:left="0" w:firstLine="709"/>
        <w:jc w:val="both"/>
        <w:rPr>
          <w:spacing w:val="4"/>
          <w:sz w:val="28"/>
          <w:szCs w:val="28"/>
        </w:rPr>
      </w:pPr>
      <w:r w:rsidRPr="00492EED">
        <w:rPr>
          <w:color w:val="000000"/>
          <w:sz w:val="28"/>
          <w:szCs w:val="28"/>
          <w:shd w:val="clear" w:color="auto" w:fill="F9F9F9"/>
        </w:rPr>
        <w:t xml:space="preserve">Окружной (флотский) военный суд. </w:t>
      </w:r>
      <w:r w:rsidRPr="00492EED">
        <w:rPr>
          <w:spacing w:val="4"/>
          <w:sz w:val="28"/>
          <w:szCs w:val="28"/>
        </w:rPr>
        <w:t>Порядок формирования, структура, компетенция.</w:t>
      </w:r>
      <w:r w:rsidRPr="00492EED">
        <w:rPr>
          <w:color w:val="000000"/>
          <w:sz w:val="28"/>
          <w:szCs w:val="28"/>
          <w:shd w:val="clear" w:color="auto" w:fill="F9F9F9"/>
        </w:rPr>
        <w:t xml:space="preserve"> 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autoSpaceDE/>
        <w:adjustRightInd/>
        <w:ind w:left="0" w:firstLine="709"/>
        <w:jc w:val="both"/>
        <w:rPr>
          <w:spacing w:val="4"/>
          <w:sz w:val="28"/>
          <w:szCs w:val="28"/>
        </w:rPr>
      </w:pPr>
      <w:r w:rsidRPr="00492EED">
        <w:rPr>
          <w:color w:val="000000"/>
          <w:sz w:val="28"/>
          <w:szCs w:val="28"/>
          <w:shd w:val="clear" w:color="auto" w:fill="F9F9F9"/>
        </w:rPr>
        <w:t>Городские, районные и межрайонные суды. Гарнизонные военные суды.</w:t>
      </w:r>
      <w:r w:rsidRPr="00492EED">
        <w:rPr>
          <w:spacing w:val="4"/>
          <w:sz w:val="28"/>
          <w:szCs w:val="28"/>
        </w:rPr>
        <w:t xml:space="preserve"> Порядок формирования, структура, компетенция.</w:t>
      </w:r>
      <w:r w:rsidRPr="00492EED">
        <w:rPr>
          <w:color w:val="000000"/>
          <w:sz w:val="28"/>
          <w:szCs w:val="28"/>
          <w:shd w:val="clear" w:color="auto" w:fill="F9F9F9"/>
        </w:rPr>
        <w:t xml:space="preserve"> 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autoSpaceDE/>
        <w:adjustRightInd/>
        <w:ind w:left="0" w:firstLine="709"/>
        <w:jc w:val="both"/>
        <w:rPr>
          <w:spacing w:val="4"/>
          <w:sz w:val="28"/>
          <w:szCs w:val="28"/>
        </w:rPr>
      </w:pPr>
      <w:r w:rsidRPr="00492EED">
        <w:rPr>
          <w:color w:val="000000"/>
          <w:sz w:val="28"/>
          <w:szCs w:val="28"/>
          <w:shd w:val="clear" w:color="auto" w:fill="F9F9F9"/>
        </w:rPr>
        <w:t xml:space="preserve">Арбитражные суды субъектов Российской Федерации. Арбитражные апелляционные суды. </w:t>
      </w:r>
      <w:r w:rsidRPr="00492EED">
        <w:rPr>
          <w:spacing w:val="4"/>
          <w:sz w:val="28"/>
          <w:szCs w:val="28"/>
        </w:rPr>
        <w:t>Порядок образования, структура, компетенция.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autoSpaceDE/>
        <w:adjustRightInd/>
        <w:ind w:left="0" w:firstLine="709"/>
        <w:jc w:val="both"/>
        <w:rPr>
          <w:spacing w:val="4"/>
          <w:sz w:val="28"/>
          <w:szCs w:val="28"/>
        </w:rPr>
      </w:pPr>
      <w:r w:rsidRPr="00492EED">
        <w:rPr>
          <w:color w:val="000000"/>
          <w:sz w:val="28"/>
          <w:szCs w:val="28"/>
          <w:shd w:val="clear" w:color="auto" w:fill="F9F9F9"/>
        </w:rPr>
        <w:t xml:space="preserve">Арбитражные суды округов. </w:t>
      </w:r>
      <w:r w:rsidRPr="00492EED">
        <w:rPr>
          <w:spacing w:val="4"/>
          <w:sz w:val="28"/>
          <w:szCs w:val="28"/>
        </w:rPr>
        <w:t>Порядок образования, структура, компетенция.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autoSpaceDE/>
        <w:adjustRightInd/>
        <w:ind w:left="0" w:firstLine="709"/>
        <w:jc w:val="both"/>
        <w:rPr>
          <w:spacing w:val="4"/>
          <w:sz w:val="28"/>
          <w:szCs w:val="28"/>
        </w:rPr>
      </w:pPr>
      <w:r w:rsidRPr="00492EED">
        <w:rPr>
          <w:color w:val="000000"/>
          <w:sz w:val="28"/>
          <w:szCs w:val="28"/>
          <w:shd w:val="clear" w:color="auto" w:fill="F9F9F9"/>
        </w:rPr>
        <w:t>Суд по интеллектуальным правам.</w:t>
      </w:r>
      <w:r w:rsidRPr="00492EED">
        <w:rPr>
          <w:spacing w:val="4"/>
          <w:sz w:val="28"/>
          <w:szCs w:val="28"/>
        </w:rPr>
        <w:t xml:space="preserve"> Порядок образования, структура, компетенция.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autoSpaceDE/>
        <w:adjustRightInd/>
        <w:ind w:left="0" w:firstLine="709"/>
        <w:jc w:val="both"/>
        <w:rPr>
          <w:spacing w:val="4"/>
          <w:sz w:val="28"/>
          <w:szCs w:val="28"/>
        </w:rPr>
      </w:pPr>
      <w:r w:rsidRPr="00492EED">
        <w:rPr>
          <w:spacing w:val="4"/>
          <w:sz w:val="28"/>
          <w:szCs w:val="28"/>
        </w:rPr>
        <w:t>Мировые суды:</w:t>
      </w:r>
      <w:r w:rsidRPr="00492EED">
        <w:rPr>
          <w:color w:val="000000"/>
          <w:sz w:val="28"/>
          <w:szCs w:val="28"/>
          <w:shd w:val="clear" w:color="auto" w:fill="F9F9F9"/>
        </w:rPr>
        <w:t xml:space="preserve"> </w:t>
      </w:r>
      <w:r w:rsidRPr="00492EED">
        <w:rPr>
          <w:spacing w:val="4"/>
          <w:sz w:val="28"/>
          <w:szCs w:val="28"/>
        </w:rPr>
        <w:t>порядок формирования, состав и полномочия.</w:t>
      </w:r>
      <w:r w:rsidRPr="00492EED">
        <w:rPr>
          <w:color w:val="000000"/>
          <w:sz w:val="28"/>
          <w:szCs w:val="28"/>
          <w:shd w:val="clear" w:color="auto" w:fill="F9F9F9"/>
        </w:rPr>
        <w:t xml:space="preserve"> 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autoSpaceDE/>
        <w:adjustRightInd/>
        <w:ind w:left="0" w:firstLine="709"/>
        <w:jc w:val="both"/>
        <w:rPr>
          <w:spacing w:val="4"/>
          <w:sz w:val="28"/>
          <w:szCs w:val="28"/>
        </w:rPr>
      </w:pPr>
      <w:r w:rsidRPr="00492EED">
        <w:rPr>
          <w:color w:val="000000"/>
          <w:sz w:val="28"/>
          <w:szCs w:val="28"/>
          <w:shd w:val="clear" w:color="auto" w:fill="F9F9F9"/>
        </w:rPr>
        <w:t>Доступ к информации о деятельности судов в Российской Федерации.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080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492EED">
        <w:rPr>
          <w:sz w:val="28"/>
          <w:szCs w:val="28"/>
        </w:rPr>
        <w:t xml:space="preserve"> Конституционные принципы уголовного судопроизводства.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080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492EED">
        <w:rPr>
          <w:sz w:val="28"/>
          <w:szCs w:val="28"/>
        </w:rPr>
        <w:lastRenderedPageBreak/>
        <w:t>Уголовно-процессуальные функции, участники уголовного судопроизводства.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080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492EED">
        <w:rPr>
          <w:sz w:val="28"/>
          <w:szCs w:val="28"/>
        </w:rPr>
        <w:t>Стадии рассмотрения и разрешения уголовного дела в судах.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080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492EED">
        <w:rPr>
          <w:sz w:val="28"/>
          <w:szCs w:val="28"/>
        </w:rPr>
        <w:t xml:space="preserve"> Особенности рассмотрения уголовных дел с участием присяжных заседателей.</w:t>
      </w:r>
    </w:p>
    <w:p w:rsidR="00E87A09" w:rsidRPr="00492EED" w:rsidRDefault="00E87A09" w:rsidP="00E87A0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92EED">
        <w:rPr>
          <w:spacing w:val="-4"/>
          <w:sz w:val="28"/>
          <w:szCs w:val="28"/>
        </w:rPr>
        <w:t xml:space="preserve">Конституционно-правовые основы гражданского судопроизводства. </w:t>
      </w:r>
    </w:p>
    <w:p w:rsidR="00E87A09" w:rsidRPr="00492EED" w:rsidRDefault="00E87A09" w:rsidP="00E87A0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92EED">
        <w:rPr>
          <w:spacing w:val="-4"/>
          <w:sz w:val="28"/>
          <w:szCs w:val="28"/>
        </w:rPr>
        <w:t>Стадии гражданского судопроизводства.</w:t>
      </w:r>
    </w:p>
    <w:p w:rsidR="00E87A09" w:rsidRPr="00492EED" w:rsidRDefault="00E87A09" w:rsidP="00E87A0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92EED">
        <w:rPr>
          <w:spacing w:val="-4"/>
          <w:sz w:val="28"/>
          <w:szCs w:val="28"/>
        </w:rPr>
        <w:t>Виды производств в гражданском процессе.</w:t>
      </w:r>
    </w:p>
    <w:p w:rsidR="00E87A09" w:rsidRPr="00492EED" w:rsidRDefault="00E87A09" w:rsidP="00E87A0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92EED">
        <w:rPr>
          <w:spacing w:val="-4"/>
          <w:sz w:val="28"/>
          <w:szCs w:val="28"/>
        </w:rPr>
        <w:t>Институт полного и упрощенного судебного разбирательства.</w:t>
      </w:r>
    </w:p>
    <w:p w:rsidR="00E87A09" w:rsidRPr="00492EED" w:rsidRDefault="00E87A09" w:rsidP="00E87A0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92EED">
        <w:rPr>
          <w:spacing w:val="-4"/>
          <w:sz w:val="28"/>
          <w:szCs w:val="28"/>
        </w:rPr>
        <w:t>Конституционно - правовые основы административного судопроизводства.</w:t>
      </w:r>
      <w:r w:rsidRPr="00492EED">
        <w:rPr>
          <w:rFonts w:cs="KudrashovC"/>
          <w:spacing w:val="-4"/>
          <w:sz w:val="28"/>
          <w:szCs w:val="28"/>
        </w:rPr>
        <w:t xml:space="preserve"> </w:t>
      </w:r>
      <w:r w:rsidRPr="00492EED">
        <w:rPr>
          <w:color w:val="000000"/>
          <w:sz w:val="28"/>
          <w:szCs w:val="28"/>
        </w:rPr>
        <w:t xml:space="preserve"> </w:t>
      </w:r>
    </w:p>
    <w:p w:rsidR="00E87A09" w:rsidRPr="00492EED" w:rsidRDefault="00E87A09" w:rsidP="00E87A0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92EED">
        <w:rPr>
          <w:rFonts w:cs="KudrashovC"/>
          <w:spacing w:val="-4"/>
          <w:sz w:val="28"/>
          <w:szCs w:val="28"/>
        </w:rPr>
        <w:t>Виды и о</w:t>
      </w:r>
      <w:r w:rsidRPr="00492EED">
        <w:rPr>
          <w:color w:val="000000"/>
          <w:sz w:val="28"/>
          <w:szCs w:val="28"/>
        </w:rPr>
        <w:t xml:space="preserve">собенности </w:t>
      </w:r>
      <w:r w:rsidRPr="00492EED">
        <w:rPr>
          <w:spacing w:val="-4"/>
          <w:sz w:val="28"/>
          <w:szCs w:val="28"/>
        </w:rPr>
        <w:t xml:space="preserve">административного </w:t>
      </w:r>
      <w:r w:rsidRPr="00492EED">
        <w:rPr>
          <w:color w:val="000000"/>
          <w:sz w:val="28"/>
          <w:szCs w:val="28"/>
        </w:rPr>
        <w:t xml:space="preserve">судопроизводства. </w:t>
      </w:r>
    </w:p>
    <w:p w:rsidR="00E87A09" w:rsidRPr="00492EED" w:rsidRDefault="00E87A09" w:rsidP="00E87A0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2EED">
        <w:rPr>
          <w:spacing w:val="-4"/>
          <w:sz w:val="28"/>
          <w:szCs w:val="28"/>
        </w:rPr>
        <w:t>Конституционное право на</w:t>
      </w:r>
      <w:r w:rsidRPr="00492EED">
        <w:rPr>
          <w:color w:val="000000"/>
          <w:sz w:val="28"/>
          <w:szCs w:val="28"/>
          <w:shd w:val="clear" w:color="auto" w:fill="FFFFFF"/>
        </w:rPr>
        <w:t xml:space="preserve"> обжалование в суд</w:t>
      </w:r>
      <w:r w:rsidRPr="00492EED">
        <w:rPr>
          <w:spacing w:val="-4"/>
          <w:sz w:val="28"/>
          <w:szCs w:val="28"/>
        </w:rPr>
        <w:t xml:space="preserve"> </w:t>
      </w:r>
      <w:r w:rsidRPr="00492EED">
        <w:rPr>
          <w:color w:val="000000"/>
          <w:sz w:val="28"/>
          <w:szCs w:val="28"/>
          <w:shd w:val="clear" w:color="auto" w:fill="FFFFFF"/>
        </w:rPr>
        <w:t>решений и действий органов государственной власти, органов местного самоуправления, общественных объединений и должностных лиц.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bookmarkStart w:id="0" w:name="_Hlk85983786"/>
      <w:r w:rsidRPr="00492EED">
        <w:rPr>
          <w:rFonts w:eastAsia="Batang"/>
          <w:sz w:val="28"/>
          <w:szCs w:val="28"/>
          <w:lang w:eastAsia="ko-KR"/>
        </w:rPr>
        <w:t>Конституционное право каждого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bookmarkEnd w:id="0"/>
    <w:p w:rsidR="00E87A09" w:rsidRPr="00492EED" w:rsidRDefault="00E87A09" w:rsidP="00E87A0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92EED">
        <w:rPr>
          <w:color w:val="000000"/>
          <w:sz w:val="28"/>
          <w:szCs w:val="28"/>
        </w:rPr>
        <w:t>Концепция отправления правосудия арбитражными судами.</w:t>
      </w:r>
    </w:p>
    <w:p w:rsidR="00E87A09" w:rsidRPr="00492EED" w:rsidRDefault="00E87A09" w:rsidP="00E87A0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92EED">
        <w:rPr>
          <w:color w:val="000000"/>
          <w:sz w:val="28"/>
          <w:szCs w:val="28"/>
        </w:rPr>
        <w:t>Виды производств в арбитражном процессе.</w:t>
      </w:r>
    </w:p>
    <w:p w:rsidR="00E87A09" w:rsidRPr="00492EED" w:rsidRDefault="00E87A09" w:rsidP="00E87A0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92EED">
        <w:rPr>
          <w:color w:val="000000"/>
          <w:sz w:val="28"/>
          <w:szCs w:val="28"/>
        </w:rPr>
        <w:t xml:space="preserve"> Вопросы разграничения гражданского и административного судопроизводства.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uppressAutoHyphens/>
        <w:autoSpaceDE/>
        <w:adjustRightInd/>
        <w:ind w:left="0" w:firstLine="709"/>
        <w:jc w:val="both"/>
        <w:rPr>
          <w:b/>
          <w:i/>
          <w:spacing w:val="-4"/>
          <w:sz w:val="28"/>
          <w:szCs w:val="28"/>
        </w:rPr>
      </w:pPr>
      <w:r w:rsidRPr="00492EED">
        <w:rPr>
          <w:sz w:val="28"/>
          <w:szCs w:val="28"/>
        </w:rPr>
        <w:t xml:space="preserve">Понятие, сущность и виды конституционного контроля. 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uppressAutoHyphens/>
        <w:autoSpaceDE/>
        <w:adjustRightInd/>
        <w:ind w:left="0" w:firstLine="709"/>
        <w:jc w:val="both"/>
        <w:rPr>
          <w:b/>
          <w:i/>
          <w:spacing w:val="-4"/>
          <w:sz w:val="28"/>
          <w:szCs w:val="28"/>
        </w:rPr>
      </w:pPr>
      <w:r w:rsidRPr="00492EED">
        <w:rPr>
          <w:sz w:val="28"/>
          <w:szCs w:val="28"/>
        </w:rPr>
        <w:t>История судебного конституционного контроля в РФ.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sz w:val="28"/>
          <w:szCs w:val="28"/>
        </w:rPr>
        <w:t xml:space="preserve">Конституционный </w:t>
      </w:r>
      <w:r w:rsidRPr="00492EED">
        <w:rPr>
          <w:rFonts w:eastAsia="TimesNewRoman"/>
          <w:sz w:val="28"/>
          <w:szCs w:val="28"/>
        </w:rPr>
        <w:t xml:space="preserve">Суд Российской Федерации – судебный орган конституционного контроля. 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>Общие правила и принципы конституционного судопроизводства в РФ.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 xml:space="preserve">Полномочия Конституционного Суда Российской Федерации. 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 xml:space="preserve">Состав, порядок формирования Конституционного Суда РФ. 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>Статус судьи Конституционного Суда РФ.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>Стадии конституционного судопроизводства в РФ.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 w:rsidRPr="00492EED">
        <w:rPr>
          <w:sz w:val="28"/>
          <w:szCs w:val="28"/>
        </w:rPr>
        <w:t>Конституционный контроль в сфере обеспечения и защиты прав человека и гражданина в РФ.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 xml:space="preserve">Решения Конституционного Суда Российской Федерации: виды, порядок принятия, юридическая сила. </w:t>
      </w:r>
    </w:p>
    <w:p w:rsidR="00E87A09" w:rsidRPr="00492EED" w:rsidRDefault="00E87A09" w:rsidP="00E87A09">
      <w:pPr>
        <w:widowControl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492EED">
        <w:rPr>
          <w:rFonts w:eastAsia="TimesNewRoman"/>
          <w:sz w:val="28"/>
          <w:szCs w:val="28"/>
        </w:rPr>
        <w:t>Исполнение решений Конституционного Суда Российской Федерации.</w:t>
      </w:r>
    </w:p>
    <w:p w:rsidR="00E87A09" w:rsidRPr="00492EED" w:rsidRDefault="00E87A09" w:rsidP="00E87A0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92EED">
        <w:rPr>
          <w:rFonts w:eastAsia="TimesNewRoman"/>
          <w:color w:val="000000"/>
          <w:sz w:val="28"/>
          <w:szCs w:val="28"/>
        </w:rPr>
        <w:t>Правовые позиции Конституционного Суда Российской Федерации.</w:t>
      </w:r>
    </w:p>
    <w:p w:rsidR="00060CE9" w:rsidRPr="00492EED" w:rsidRDefault="00060CE9" w:rsidP="00492EED">
      <w:pPr>
        <w:widowControl/>
        <w:tabs>
          <w:tab w:val="left" w:pos="36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0" w:firstLine="0"/>
        <w:jc w:val="both"/>
        <w:rPr>
          <w:sz w:val="28"/>
          <w:szCs w:val="28"/>
        </w:rPr>
      </w:pPr>
      <w:bookmarkStart w:id="1" w:name="_GoBack"/>
      <w:bookmarkEnd w:id="1"/>
    </w:p>
    <w:sectPr w:rsidR="00060CE9" w:rsidRPr="0049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4562C2"/>
    <w:multiLevelType w:val="hybridMultilevel"/>
    <w:tmpl w:val="DFDCAEEC"/>
    <w:lvl w:ilvl="0" w:tplc="29680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82"/>
    <w:rsid w:val="00060CE9"/>
    <w:rsid w:val="00401482"/>
    <w:rsid w:val="00492EED"/>
    <w:rsid w:val="00E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1E664-BF79-456F-B6A9-A4901DF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09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A09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A09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0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7A09"/>
    <w:rPr>
      <w:rFonts w:ascii="Times New Roman" w:eastAsiaTheme="majorEastAsia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3331</Characters>
  <Application>Microsoft Office Word</Application>
  <DocSecurity>0</DocSecurity>
  <Lines>27</Lines>
  <Paragraphs>7</Paragraphs>
  <ScaleCrop>false</ScaleCrop>
  <Company>ФГБОУ СГЮА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2023-09-19T07:39:00Z</dcterms:created>
  <dcterms:modified xsi:type="dcterms:W3CDTF">2023-09-19T07:43:00Z</dcterms:modified>
</cp:coreProperties>
</file>